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67BB" w14:textId="629F4228" w:rsidR="00CE7B19" w:rsidRPr="00FD431F" w:rsidRDefault="00FD431F" w:rsidP="00543CAD">
      <w:pPr>
        <w:rPr>
          <w:sz w:val="28"/>
          <w:szCs w:val="28"/>
          <w:u w:val="single"/>
        </w:rPr>
      </w:pPr>
      <w:r w:rsidRPr="00FD431F">
        <w:rPr>
          <w:sz w:val="28"/>
          <w:szCs w:val="28"/>
          <w:u w:val="single"/>
        </w:rPr>
        <w:t xml:space="preserve">Llamado de Postulación </w:t>
      </w:r>
      <w:r w:rsidR="00691933" w:rsidRPr="00FD431F">
        <w:rPr>
          <w:sz w:val="28"/>
          <w:szCs w:val="28"/>
          <w:u w:val="single"/>
        </w:rPr>
        <w:t xml:space="preserve">– Oficina de las Juventudes Cerro Navia </w:t>
      </w:r>
    </w:p>
    <w:p w14:paraId="73ED5EDA" w14:textId="00E5CC35" w:rsidR="00691933" w:rsidRDefault="00691933" w:rsidP="00691933">
      <w:pPr>
        <w:jc w:val="center"/>
        <w:rPr>
          <w:b/>
          <w:bCs/>
          <w:sz w:val="28"/>
          <w:szCs w:val="28"/>
          <w:u w:val="single"/>
        </w:rPr>
      </w:pPr>
      <w:r w:rsidRPr="00985B09">
        <w:rPr>
          <w:b/>
          <w:bCs/>
          <w:sz w:val="28"/>
          <w:szCs w:val="28"/>
          <w:u w:val="single"/>
        </w:rPr>
        <w:t>Preuniversitario Popular 2021</w:t>
      </w:r>
    </w:p>
    <w:tbl>
      <w:tblPr>
        <w:tblStyle w:val="Tablaconcuadrcula"/>
        <w:tblpPr w:leftFromText="141" w:rightFromText="141" w:vertAnchor="page" w:horzAnchor="margin" w:tblpXSpec="center" w:tblpY="2491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4"/>
        <w:gridCol w:w="2531"/>
        <w:gridCol w:w="3514"/>
        <w:gridCol w:w="4394"/>
        <w:gridCol w:w="3686"/>
      </w:tblGrid>
      <w:tr w:rsidR="007F20B5" w:rsidRPr="00765DF0" w14:paraId="50D65A1F" w14:textId="77777777" w:rsidTr="007F20B5">
        <w:trPr>
          <w:trHeight w:val="684"/>
        </w:trPr>
        <w:tc>
          <w:tcPr>
            <w:tcW w:w="58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5D289FF" w14:textId="77777777" w:rsidR="007F20B5" w:rsidRPr="007F20B5" w:rsidRDefault="007F20B5" w:rsidP="007F20B5">
            <w:pPr>
              <w:spacing w:before="2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F20B5">
              <w:rPr>
                <w:rFonts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5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904A4EB" w14:textId="77777777" w:rsidR="007F20B5" w:rsidRPr="007F20B5" w:rsidRDefault="007F20B5" w:rsidP="007F20B5">
            <w:pPr>
              <w:spacing w:before="2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F20B5">
              <w:rPr>
                <w:rFonts w:cs="Arial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35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237CECC" w14:textId="77777777" w:rsidR="007F20B5" w:rsidRPr="007F20B5" w:rsidRDefault="007F20B5" w:rsidP="007F20B5">
            <w:pPr>
              <w:spacing w:before="2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F20B5">
              <w:rPr>
                <w:rFonts w:cs="Arial"/>
                <w:b/>
                <w:bCs/>
                <w:sz w:val="24"/>
                <w:szCs w:val="24"/>
              </w:rPr>
              <w:t>Perfil</w:t>
            </w: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20532A9" w14:textId="77777777" w:rsidR="007F20B5" w:rsidRPr="007F20B5" w:rsidRDefault="007F20B5" w:rsidP="007F20B5">
            <w:pPr>
              <w:spacing w:before="2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F20B5">
              <w:rPr>
                <w:rFonts w:cs="Arial"/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368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C757355" w14:textId="77777777" w:rsidR="007F20B5" w:rsidRPr="007F20B5" w:rsidRDefault="007F20B5" w:rsidP="007F20B5">
            <w:pPr>
              <w:spacing w:before="2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F20B5">
              <w:rPr>
                <w:rFonts w:cs="Arial"/>
                <w:b/>
                <w:bCs/>
                <w:sz w:val="24"/>
                <w:szCs w:val="24"/>
              </w:rPr>
              <w:t>Descripción de Funciones</w:t>
            </w:r>
          </w:p>
        </w:tc>
      </w:tr>
      <w:tr w:rsidR="007F20B5" w:rsidRPr="00765DF0" w14:paraId="52523AC1" w14:textId="77777777" w:rsidTr="007F20B5">
        <w:trPr>
          <w:trHeight w:val="5464"/>
        </w:trPr>
        <w:tc>
          <w:tcPr>
            <w:tcW w:w="58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A4C33B9" w14:textId="77777777" w:rsidR="007F20B5" w:rsidRPr="00765DF0" w:rsidRDefault="007F20B5" w:rsidP="007F20B5">
            <w:pPr>
              <w:spacing w:before="24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65DF0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8691F97" w14:textId="77777777" w:rsidR="007F20B5" w:rsidRPr="00765DF0" w:rsidRDefault="007F20B5" w:rsidP="007F20B5">
            <w:pPr>
              <w:pStyle w:val="Prrafodelista"/>
              <w:numPr>
                <w:ilvl w:val="0"/>
                <w:numId w:val="1"/>
              </w:numPr>
              <w:tabs>
                <w:tab w:val="left" w:pos="408"/>
              </w:tabs>
              <w:spacing w:before="240" w:line="360" w:lineRule="auto"/>
              <w:ind w:left="266" w:hanging="142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RR. HH</w:t>
            </w:r>
          </w:p>
          <w:p w14:paraId="23EDC677" w14:textId="77777777" w:rsidR="007F20B5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left="408" w:hanging="284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Adm</w:t>
            </w:r>
            <w:r>
              <w:rPr>
                <w:rFonts w:cs="Arial"/>
                <w:sz w:val="24"/>
                <w:szCs w:val="24"/>
              </w:rPr>
              <w:t>inistración</w:t>
            </w:r>
          </w:p>
          <w:p w14:paraId="73E37834" w14:textId="77777777" w:rsidR="007F20B5" w:rsidRPr="008B091E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left="408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Ciencias sociales</w:t>
            </w:r>
          </w:p>
          <w:p w14:paraId="78874CD6" w14:textId="77777777" w:rsidR="007F20B5" w:rsidRPr="008B091E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left="408" w:hanging="284"/>
              <w:rPr>
                <w:rFonts w:cs="Arial"/>
                <w:sz w:val="24"/>
                <w:szCs w:val="24"/>
              </w:rPr>
            </w:pPr>
            <w:r w:rsidRPr="008B091E"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>edagogía</w:t>
            </w:r>
          </w:p>
          <w:p w14:paraId="799BA7F2" w14:textId="77777777" w:rsidR="007F20B5" w:rsidRPr="00765DF0" w:rsidRDefault="007F20B5" w:rsidP="007F20B5">
            <w:pPr>
              <w:pStyle w:val="Prrafodelista"/>
              <w:spacing w:before="240" w:line="360" w:lineRule="auto"/>
              <w:rPr>
                <w:rFonts w:cs="Arial"/>
                <w:sz w:val="24"/>
                <w:szCs w:val="24"/>
              </w:rPr>
            </w:pPr>
          </w:p>
          <w:p w14:paraId="6386F901" w14:textId="77777777" w:rsidR="007F20B5" w:rsidRPr="00765DF0" w:rsidRDefault="007F20B5" w:rsidP="007F20B5">
            <w:pPr>
              <w:pStyle w:val="Prrafodelista"/>
              <w:spacing w:before="240" w:line="360" w:lineRule="auto"/>
            </w:pPr>
          </w:p>
        </w:tc>
        <w:tc>
          <w:tcPr>
            <w:tcW w:w="351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C0B9293" w14:textId="77777777" w:rsidR="007F20B5" w:rsidRDefault="007F20B5" w:rsidP="007F20B5">
            <w:pPr>
              <w:spacing w:before="240" w:line="36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765DF0">
              <w:rPr>
                <w:rFonts w:cs="Arial"/>
                <w:sz w:val="24"/>
                <w:szCs w:val="24"/>
              </w:rPr>
              <w:t>r</w:t>
            </w:r>
            <w:r w:rsidRPr="008B091E">
              <w:rPr>
                <w:rFonts w:ascii="Arial" w:hAnsi="Arial" w:cs="Arial"/>
                <w:sz w:val="20"/>
                <w:szCs w:val="20"/>
              </w:rPr>
              <w:t xml:space="preserve">ofesional, técnico o estudiante de Ed. superior, </w:t>
            </w:r>
            <w:r>
              <w:rPr>
                <w:rFonts w:ascii="Arial" w:hAnsi="Arial" w:cs="Arial"/>
                <w:sz w:val="20"/>
                <w:szCs w:val="20"/>
              </w:rPr>
              <w:t>con conocimiento en educación y procesos de admisión a la educación superior. C</w:t>
            </w:r>
            <w:r w:rsidRPr="008B091E">
              <w:rPr>
                <w:rFonts w:ascii="Arial" w:hAnsi="Arial" w:cs="Arial"/>
                <w:sz w:val="20"/>
                <w:szCs w:val="20"/>
              </w:rPr>
              <w:t xml:space="preserve">apaz </w:t>
            </w:r>
            <w:r w:rsidRPr="008B091E">
              <w:rPr>
                <w:rFonts w:ascii="Arial" w:hAnsi="Arial" w:cs="Arial"/>
                <w:spacing w:val="6"/>
                <w:sz w:val="20"/>
                <w:szCs w:val="20"/>
              </w:rPr>
              <w:t>de organizar y dar seguimiento a las experiencias de aprendizaje de les estudiantes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.</w:t>
            </w:r>
          </w:p>
          <w:p w14:paraId="7302EADD" w14:textId="77777777" w:rsidR="007F20B5" w:rsidRPr="008B091E" w:rsidRDefault="007F20B5" w:rsidP="007F20B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La</w:t>
            </w:r>
            <w:r w:rsidRPr="008B091E">
              <w:rPr>
                <w:rFonts w:ascii="Arial" w:hAnsi="Arial" w:cs="Arial"/>
                <w:spacing w:val="6"/>
                <w:sz w:val="20"/>
                <w:szCs w:val="20"/>
              </w:rPr>
              <w:t xml:space="preserve"> preocupación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central será</w:t>
            </w:r>
            <w:r w:rsidRPr="008B091E">
              <w:rPr>
                <w:rFonts w:ascii="Arial" w:hAnsi="Arial" w:cs="Arial"/>
                <w:spacing w:val="6"/>
                <w:sz w:val="20"/>
                <w:szCs w:val="20"/>
              </w:rPr>
              <w:t xml:space="preserve"> acompañar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a les estudiantes e</w:t>
            </w:r>
            <w:r w:rsidRPr="008B091E">
              <w:rPr>
                <w:rFonts w:ascii="Arial" w:hAnsi="Arial" w:cs="Arial"/>
                <w:spacing w:val="6"/>
                <w:sz w:val="20"/>
                <w:szCs w:val="20"/>
              </w:rPr>
              <w:t>n todo el proceso formativo, ejecutando seguimiento del comportamiento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clase a clase</w:t>
            </w:r>
            <w:r w:rsidRPr="008B091E">
              <w:rPr>
                <w:rFonts w:ascii="Arial" w:hAnsi="Arial" w:cs="Arial"/>
                <w:spacing w:val="6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la </w:t>
            </w:r>
            <w:r w:rsidRPr="008B091E">
              <w:rPr>
                <w:rFonts w:ascii="Arial" w:hAnsi="Arial" w:cs="Arial"/>
                <w:spacing w:val="6"/>
                <w:sz w:val="20"/>
                <w:szCs w:val="20"/>
              </w:rPr>
              <w:t>participación y evolución durante el proceso de preparación para la PDT.</w:t>
            </w:r>
          </w:p>
          <w:p w14:paraId="51F91BD7" w14:textId="77777777" w:rsidR="007F20B5" w:rsidRPr="00765DF0" w:rsidRDefault="007F20B5" w:rsidP="007F20B5">
            <w:pPr>
              <w:spacing w:before="24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CADF52C" w14:textId="77777777" w:rsidR="007F20B5" w:rsidRPr="00765DF0" w:rsidRDefault="007F20B5" w:rsidP="007F20B5">
            <w:pPr>
              <w:pStyle w:val="Prrafodelista"/>
              <w:numPr>
                <w:ilvl w:val="0"/>
                <w:numId w:val="2"/>
              </w:numPr>
              <w:spacing w:before="240" w:line="360" w:lineRule="auto"/>
              <w:ind w:left="458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Conocimientos en educación</w:t>
            </w:r>
            <w:r>
              <w:rPr>
                <w:rFonts w:cs="Arial"/>
                <w:sz w:val="24"/>
                <w:szCs w:val="24"/>
              </w:rPr>
              <w:t xml:space="preserve"> y proceso de admisión educación superior.</w:t>
            </w:r>
          </w:p>
          <w:p w14:paraId="18A392AC" w14:textId="77777777" w:rsidR="007F20B5" w:rsidRPr="00765DF0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after="160" w:line="360" w:lineRule="auto"/>
              <w:ind w:left="458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Word y Excel nivel intermedio/avanzado</w:t>
            </w:r>
          </w:p>
          <w:p w14:paraId="563E835C" w14:textId="77777777" w:rsidR="007F20B5" w:rsidRPr="00765DF0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after="160" w:line="360" w:lineRule="auto"/>
              <w:ind w:left="458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Contar con una conexión estable y segura de internet</w:t>
            </w:r>
          </w:p>
          <w:p w14:paraId="37424713" w14:textId="77777777" w:rsidR="007F20B5" w:rsidRPr="00765DF0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after="160" w:line="360" w:lineRule="auto"/>
              <w:ind w:left="458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Manejo de plataformas digitales</w:t>
            </w:r>
          </w:p>
        </w:tc>
        <w:tc>
          <w:tcPr>
            <w:tcW w:w="368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AD77E7" w14:textId="77777777" w:rsidR="007F20B5" w:rsidRPr="00765DF0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left="292" w:hanging="292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Realizar apoyo a docentes para iniciar clases a través de la plataforma a trabajar.</w:t>
            </w:r>
          </w:p>
          <w:p w14:paraId="0DDD7DC9" w14:textId="77777777" w:rsidR="007F20B5" w:rsidRPr="00765DF0" w:rsidRDefault="007F20B5" w:rsidP="007F20B5">
            <w:pPr>
              <w:pStyle w:val="Prrafodelista"/>
              <w:numPr>
                <w:ilvl w:val="0"/>
                <w:numId w:val="1"/>
              </w:numPr>
              <w:tabs>
                <w:tab w:val="left" w:pos="292"/>
              </w:tabs>
              <w:spacing w:before="240" w:line="360" w:lineRule="auto"/>
              <w:ind w:left="434" w:hanging="434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Llevar registro de asistencia</w:t>
            </w:r>
          </w:p>
          <w:p w14:paraId="052F4996" w14:textId="77777777" w:rsidR="007F20B5" w:rsidRDefault="007F20B5" w:rsidP="007F20B5">
            <w:pPr>
              <w:pStyle w:val="Prrafodelista"/>
              <w:tabs>
                <w:tab w:val="left" w:pos="292"/>
              </w:tabs>
              <w:spacing w:before="240" w:line="360" w:lineRule="auto"/>
              <w:ind w:left="292"/>
              <w:rPr>
                <w:rFonts w:cs="Arial"/>
                <w:sz w:val="24"/>
                <w:szCs w:val="24"/>
              </w:rPr>
            </w:pPr>
            <w:r w:rsidRPr="00765DF0">
              <w:rPr>
                <w:rFonts w:cs="Arial"/>
                <w:sz w:val="24"/>
                <w:szCs w:val="24"/>
              </w:rPr>
              <w:t>en una planilla durante los tres meses que dure el Preuniversitario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0226B080" w14:textId="77777777" w:rsidR="007F20B5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left="292" w:hanging="292"/>
              <w:rPr>
                <w:rFonts w:cs="Arial"/>
                <w:sz w:val="24"/>
                <w:szCs w:val="24"/>
              </w:rPr>
            </w:pPr>
            <w:r w:rsidRPr="008B091E">
              <w:rPr>
                <w:rFonts w:cs="Arial"/>
                <w:sz w:val="24"/>
                <w:szCs w:val="24"/>
              </w:rPr>
              <w:t xml:space="preserve">Contestar las dudas técnicas </w:t>
            </w:r>
            <w:r>
              <w:rPr>
                <w:rFonts w:cs="Arial"/>
                <w:sz w:val="24"/>
                <w:szCs w:val="24"/>
              </w:rPr>
              <w:t>que permita orientar y derivar al estudiante (manejo de fechas, sitios informativos, procesos de admisión, universidades y/o CFT-IP disponibles, postulación a la gratuidad)</w:t>
            </w:r>
            <w:r w:rsidRPr="008B091E">
              <w:rPr>
                <w:rFonts w:cs="Arial"/>
                <w:sz w:val="24"/>
                <w:szCs w:val="24"/>
              </w:rPr>
              <w:t>.</w:t>
            </w:r>
          </w:p>
          <w:p w14:paraId="214DCA09" w14:textId="77777777" w:rsidR="007F20B5" w:rsidRPr="008B091E" w:rsidRDefault="007F20B5" w:rsidP="007F20B5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left="292" w:hanging="292"/>
              <w:rPr>
                <w:rFonts w:cs="Arial"/>
                <w:sz w:val="24"/>
                <w:szCs w:val="24"/>
              </w:rPr>
            </w:pPr>
            <w:r w:rsidRPr="008B091E">
              <w:rPr>
                <w:rFonts w:cs="Arial"/>
                <w:sz w:val="24"/>
                <w:szCs w:val="24"/>
              </w:rPr>
              <w:lastRenderedPageBreak/>
              <w:t xml:space="preserve"> Llevar registro de los ensayos y puntajes.  </w:t>
            </w:r>
          </w:p>
          <w:p w14:paraId="404C8334" w14:textId="77777777" w:rsidR="007F20B5" w:rsidRPr="00765DF0" w:rsidRDefault="007F20B5" w:rsidP="007F20B5">
            <w:pPr>
              <w:spacing w:before="240" w:line="360" w:lineRule="auto"/>
              <w:ind w:left="360"/>
              <w:rPr>
                <w:rFonts w:cs="Arial"/>
                <w:sz w:val="24"/>
                <w:szCs w:val="24"/>
              </w:rPr>
            </w:pPr>
          </w:p>
        </w:tc>
      </w:tr>
    </w:tbl>
    <w:p w14:paraId="4655A6E3" w14:textId="3A902716" w:rsidR="008B091E" w:rsidRDefault="007F20B5" w:rsidP="00043B1F">
      <w:pPr>
        <w:pStyle w:val="Prrafodelista"/>
        <w:spacing w:before="240" w:line="360" w:lineRule="auto"/>
        <w:rPr>
          <w:rFonts w:cs="Arial"/>
          <w:sz w:val="24"/>
          <w:szCs w:val="24"/>
        </w:rPr>
      </w:pPr>
      <w:r w:rsidRPr="007F20B5">
        <w:rPr>
          <w:rFonts w:cs="Arial"/>
          <w:sz w:val="24"/>
          <w:szCs w:val="24"/>
          <w:u w:val="single"/>
        </w:rPr>
        <w:lastRenderedPageBreak/>
        <w:t>40</w:t>
      </w:r>
      <w:r w:rsidR="008B091E" w:rsidRPr="007F20B5">
        <w:rPr>
          <w:rFonts w:cs="Arial"/>
          <w:sz w:val="24"/>
          <w:szCs w:val="24"/>
          <w:u w:val="single"/>
        </w:rPr>
        <w:t xml:space="preserve"> HRS</w:t>
      </w:r>
      <w:r w:rsidRPr="007F20B5">
        <w:rPr>
          <w:rFonts w:cs="Arial"/>
          <w:sz w:val="24"/>
          <w:szCs w:val="24"/>
          <w:u w:val="single"/>
        </w:rPr>
        <w:t xml:space="preserve"> mensuales</w:t>
      </w:r>
      <w:r w:rsidR="00543CAD">
        <w:rPr>
          <w:rFonts w:cs="Arial"/>
          <w:sz w:val="24"/>
          <w:szCs w:val="24"/>
          <w:u w:val="single"/>
        </w:rPr>
        <w:t xml:space="preserve"> – Part-Time</w:t>
      </w:r>
      <w:r w:rsidR="00543CAD" w:rsidRPr="00543CAD">
        <w:rPr>
          <w:rFonts w:cs="Arial"/>
          <w:sz w:val="24"/>
          <w:szCs w:val="24"/>
        </w:rPr>
        <w:t xml:space="preserve"> </w:t>
      </w:r>
      <w:r w:rsidR="00543CAD">
        <w:rPr>
          <w:rFonts w:cs="Arial"/>
          <w:sz w:val="24"/>
          <w:szCs w:val="24"/>
        </w:rPr>
        <w:t>(según la normativa vigente)</w:t>
      </w:r>
    </w:p>
    <w:p w14:paraId="47384D89" w14:textId="560352BD" w:rsidR="00441275" w:rsidRDefault="00441275" w:rsidP="00043B1F">
      <w:pPr>
        <w:pStyle w:val="Prrafodelista"/>
        <w:spacing w:before="240" w:line="360" w:lineRule="auto"/>
        <w:rPr>
          <w:sz w:val="28"/>
          <w:szCs w:val="28"/>
        </w:rPr>
      </w:pPr>
    </w:p>
    <w:p w14:paraId="40BC1FC3" w14:textId="77777777" w:rsidR="00441275" w:rsidRPr="00441275" w:rsidRDefault="00441275" w:rsidP="0044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41275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$250.000 remuneración bruta modalidad honorario</w:t>
      </w:r>
    </w:p>
    <w:p w14:paraId="0C1B5515" w14:textId="77777777" w:rsidR="00441275" w:rsidRPr="00441275" w:rsidRDefault="00441275" w:rsidP="0044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41275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Fechas para postular, desde hoy jueves 05 de agosto al lunes 09 de agosto.</w:t>
      </w:r>
    </w:p>
    <w:p w14:paraId="588A11EC" w14:textId="77777777" w:rsidR="00441275" w:rsidRPr="007F20B5" w:rsidRDefault="00441275" w:rsidP="00043B1F">
      <w:pPr>
        <w:pStyle w:val="Prrafodelista"/>
        <w:spacing w:before="240" w:line="360" w:lineRule="auto"/>
        <w:rPr>
          <w:b/>
          <w:bCs/>
          <w:sz w:val="28"/>
          <w:szCs w:val="28"/>
          <w:u w:val="single"/>
        </w:rPr>
      </w:pPr>
    </w:p>
    <w:sectPr w:rsidR="00441275" w:rsidRPr="007F20B5" w:rsidSect="00765DF0">
      <w:footerReference w:type="default" r:id="rId11"/>
      <w:pgSz w:w="16838" w:h="11906" w:orient="landscape" w:code="9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EB4F7" w14:textId="77777777" w:rsidR="00A762DA" w:rsidRDefault="00A762DA" w:rsidP="0009390A">
      <w:pPr>
        <w:spacing w:after="0" w:line="240" w:lineRule="auto"/>
      </w:pPr>
      <w:r>
        <w:separator/>
      </w:r>
    </w:p>
  </w:endnote>
  <w:endnote w:type="continuationSeparator" w:id="0">
    <w:p w14:paraId="70B91168" w14:textId="77777777" w:rsidR="00A762DA" w:rsidRDefault="00A762DA" w:rsidP="0009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1AAA0" w14:textId="77777777" w:rsidR="0009390A" w:rsidRDefault="000939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17F4C" w14:textId="77777777" w:rsidR="00A762DA" w:rsidRDefault="00A762DA" w:rsidP="0009390A">
      <w:pPr>
        <w:spacing w:after="0" w:line="240" w:lineRule="auto"/>
      </w:pPr>
      <w:r>
        <w:separator/>
      </w:r>
    </w:p>
  </w:footnote>
  <w:footnote w:type="continuationSeparator" w:id="0">
    <w:p w14:paraId="627216D5" w14:textId="77777777" w:rsidR="00A762DA" w:rsidRDefault="00A762DA" w:rsidP="0009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10F66"/>
    <w:multiLevelType w:val="hybridMultilevel"/>
    <w:tmpl w:val="CA9EAF64"/>
    <w:lvl w:ilvl="0" w:tplc="340A000B">
      <w:start w:val="1"/>
      <w:numFmt w:val="bullet"/>
      <w:lvlText w:val=""/>
      <w:lvlJc w:val="left"/>
      <w:pPr>
        <w:ind w:left="-3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1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3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</w:abstractNum>
  <w:abstractNum w:abstractNumId="1" w15:restartNumberingAfterBreak="0">
    <w:nsid w:val="632A0F10"/>
    <w:multiLevelType w:val="hybridMultilevel"/>
    <w:tmpl w:val="D5363A9E"/>
    <w:lvl w:ilvl="0" w:tplc="340A000B">
      <w:start w:val="1"/>
      <w:numFmt w:val="bullet"/>
      <w:lvlText w:val=""/>
      <w:lvlJc w:val="left"/>
      <w:pPr>
        <w:ind w:left="10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 w15:restartNumberingAfterBreak="0">
    <w:nsid w:val="75AB6160"/>
    <w:multiLevelType w:val="hybridMultilevel"/>
    <w:tmpl w:val="776ABE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0B28"/>
    <w:multiLevelType w:val="hybridMultilevel"/>
    <w:tmpl w:val="4620BC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56"/>
    <w:rsid w:val="00043B1F"/>
    <w:rsid w:val="0009390A"/>
    <w:rsid w:val="000E450C"/>
    <w:rsid w:val="00205646"/>
    <w:rsid w:val="002A4C6C"/>
    <w:rsid w:val="002D7A63"/>
    <w:rsid w:val="00331F56"/>
    <w:rsid w:val="003C2652"/>
    <w:rsid w:val="00441275"/>
    <w:rsid w:val="00543CAD"/>
    <w:rsid w:val="005565E3"/>
    <w:rsid w:val="005F54B0"/>
    <w:rsid w:val="00691933"/>
    <w:rsid w:val="0071080C"/>
    <w:rsid w:val="00725A09"/>
    <w:rsid w:val="00765DF0"/>
    <w:rsid w:val="007F20B5"/>
    <w:rsid w:val="008640E5"/>
    <w:rsid w:val="008B091E"/>
    <w:rsid w:val="009251D8"/>
    <w:rsid w:val="00985B09"/>
    <w:rsid w:val="00990418"/>
    <w:rsid w:val="00A607FD"/>
    <w:rsid w:val="00A66D3E"/>
    <w:rsid w:val="00A738D7"/>
    <w:rsid w:val="00A75DA1"/>
    <w:rsid w:val="00A762DA"/>
    <w:rsid w:val="00BD43AB"/>
    <w:rsid w:val="00CE7B19"/>
    <w:rsid w:val="00D44B85"/>
    <w:rsid w:val="00D554E7"/>
    <w:rsid w:val="00EB77F9"/>
    <w:rsid w:val="00F22FFD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84DA"/>
  <w15:chartTrackingRefBased/>
  <w15:docId w15:val="{E7C94E87-2E0A-462D-87EC-1DA3C98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4B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41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413C17906A248B2BE537108CBA9FB" ma:contentTypeVersion="14" ma:contentTypeDescription="Create a new document." ma:contentTypeScope="" ma:versionID="fbe63c6f87c407d6bd1ab4460b53fb77">
  <xsd:schema xmlns:xsd="http://www.w3.org/2001/XMLSchema" xmlns:xs="http://www.w3.org/2001/XMLSchema" xmlns:p="http://schemas.microsoft.com/office/2006/metadata/properties" xmlns:ns3="44564758-4e11-4c41-8031-b77cb6b5a266" xmlns:ns4="50ed5a36-ba08-4c50-880c-552b42649c30" targetNamespace="http://schemas.microsoft.com/office/2006/metadata/properties" ma:root="true" ma:fieldsID="fce236c3acee2362334235994c1e2b7c" ns3:_="" ns4:_="">
    <xsd:import namespace="44564758-4e11-4c41-8031-b77cb6b5a266"/>
    <xsd:import namespace="50ed5a36-ba08-4c50-880c-552b42649c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64758-4e11-4c41-8031-b77cb6b5a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5a36-ba08-4c50-880c-552b42649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7996B-C0C6-4E85-9F39-4E1861F4C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64758-4e11-4c41-8031-b77cb6b5a266"/>
    <ds:schemaRef ds:uri="50ed5a36-ba08-4c50-880c-552b42649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03374-152C-432F-A07F-33BC4BFD0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B4BAA-143F-4A3E-95C9-9D994A667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81F17F-6CA8-42BC-A7C2-0A48D3B03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Hidalgo Ceballos</dc:creator>
  <cp:keywords/>
  <dc:description/>
  <cp:lastModifiedBy>Fernanda Letelier</cp:lastModifiedBy>
  <cp:revision>3</cp:revision>
  <dcterms:created xsi:type="dcterms:W3CDTF">2021-08-05T12:56:00Z</dcterms:created>
  <dcterms:modified xsi:type="dcterms:W3CDTF">2021-08-05T20:58:00Z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0x010100D6C413C17906A248B2BE537108CBA9FB</vt:lpwstr>
  </property>
</Properties>
</file>